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DCEB" w14:textId="4A7A133B" w:rsidR="006D4C16" w:rsidRDefault="006D4C16" w:rsidP="006D4C16">
      <w:pPr>
        <w:pStyle w:val="NormalWeb"/>
        <w:rPr>
          <w:rFonts w:ascii="Calibri" w:hAnsi="Calibri" w:cs="Calibri"/>
          <w:sz w:val="22"/>
          <w:szCs w:val="22"/>
        </w:rPr>
      </w:pPr>
      <w:r w:rsidRPr="1353348D">
        <w:rPr>
          <w:rStyle w:val="Strong"/>
          <w:rFonts w:ascii="Calibri" w:eastAsiaTheme="majorEastAsia" w:hAnsi="Calibri" w:cs="Calibri"/>
          <w:sz w:val="22"/>
          <w:szCs w:val="22"/>
        </w:rPr>
        <w:t>Geniet jij ook zo van de natuur in [gemeente X]? Dan rekenen we op jou!</w:t>
      </w:r>
    </w:p>
    <w:p w14:paraId="25DA3926" w14:textId="33E9E5A8" w:rsidR="006D4C16" w:rsidRDefault="006D4C16" w:rsidP="006D4C16">
      <w:pPr>
        <w:pStyle w:val="NormalWeb"/>
        <w:rPr>
          <w:rFonts w:ascii="Calibri" w:hAnsi="Calibri" w:cs="Calibri"/>
          <w:sz w:val="22"/>
          <w:szCs w:val="22"/>
        </w:rPr>
      </w:pPr>
      <w:r w:rsidRPr="1353348D">
        <w:rPr>
          <w:rFonts w:ascii="Calibri" w:hAnsi="Calibri" w:cs="Calibri"/>
          <w:sz w:val="22"/>
          <w:szCs w:val="22"/>
        </w:rPr>
        <w:t xml:space="preserve">Jij kunt namelijk een verschil maken in het beschermen van onze prachtige natuur tegen risico's zoals natuurbranden. Door een paar simpele dingen te doen, kunnen we de kans op natuurbrand </w:t>
      </w:r>
      <w:r>
        <w:rPr>
          <w:rFonts w:ascii="Calibri" w:hAnsi="Calibri" w:cs="Calibri"/>
          <w:sz w:val="22"/>
          <w:szCs w:val="22"/>
        </w:rPr>
        <w:t>verkleinen</w:t>
      </w:r>
      <w:r w:rsidRPr="1353348D">
        <w:rPr>
          <w:rFonts w:ascii="Calibri" w:hAnsi="Calibri" w:cs="Calibri"/>
          <w:sz w:val="22"/>
          <w:szCs w:val="22"/>
        </w:rPr>
        <w:t xml:space="preserve"> en de natuur en dieren veilig houden.</w:t>
      </w:r>
    </w:p>
    <w:p w14:paraId="3FCF3794" w14:textId="77777777" w:rsidR="006D4C16" w:rsidRPr="000E49A6" w:rsidRDefault="006D4C16" w:rsidP="006D4C16">
      <w:pPr>
        <w:pStyle w:val="NormalWeb"/>
        <w:rPr>
          <w:rFonts w:ascii="Calibri" w:hAnsi="Calibri" w:cs="Calibri"/>
          <w:sz w:val="22"/>
          <w:szCs w:val="22"/>
        </w:rPr>
      </w:pPr>
      <w:r w:rsidRPr="2A5AE8F8">
        <w:rPr>
          <w:rFonts w:ascii="Calibri" w:hAnsi="Calibri" w:cs="Calibri"/>
          <w:sz w:val="22"/>
          <w:szCs w:val="22"/>
        </w:rPr>
        <w:t>Met deze 4 simpele tips houd jij natuur en dier veilig!</w:t>
      </w:r>
    </w:p>
    <w:p w14:paraId="0B93FB44" w14:textId="77777777" w:rsidR="006D4C16" w:rsidRPr="000E49A6" w:rsidRDefault="006D4C16" w:rsidP="006D4C16">
      <w:pPr>
        <w:pStyle w:val="NormalWeb"/>
        <w:numPr>
          <w:ilvl w:val="0"/>
          <w:numId w:val="1"/>
        </w:numPr>
        <w:rPr>
          <w:rFonts w:ascii="Calibri" w:hAnsi="Calibri" w:cs="Calibri"/>
          <w:sz w:val="22"/>
          <w:szCs w:val="22"/>
        </w:rPr>
      </w:pPr>
      <w:r w:rsidRPr="2A5AE8F8">
        <w:rPr>
          <w:rStyle w:val="Strong"/>
          <w:rFonts w:ascii="Calibri" w:eastAsiaTheme="majorEastAsia" w:hAnsi="Calibri" w:cs="Calibri"/>
          <w:sz w:val="22"/>
          <w:szCs w:val="22"/>
        </w:rPr>
        <w:t xml:space="preserve">Parkeer je auto op de daarvoor bestemde plekken. </w:t>
      </w:r>
      <w:r>
        <w:br/>
      </w:r>
      <w:r w:rsidRPr="2A5AE8F8">
        <w:rPr>
          <w:rStyle w:val="Strong"/>
          <w:rFonts w:ascii="Calibri" w:eastAsiaTheme="majorEastAsia" w:hAnsi="Calibri" w:cs="Calibri"/>
          <w:b w:val="0"/>
          <w:bCs w:val="0"/>
          <w:sz w:val="22"/>
          <w:szCs w:val="22"/>
        </w:rPr>
        <w:t>De katalysator van je auto wordt warm.</w:t>
      </w:r>
      <w:r w:rsidRPr="2A5AE8F8">
        <w:rPr>
          <w:rStyle w:val="Strong"/>
          <w:rFonts w:ascii="Calibri" w:eastAsiaTheme="majorEastAsia" w:hAnsi="Calibri" w:cs="Calibri"/>
          <w:sz w:val="22"/>
          <w:szCs w:val="22"/>
        </w:rPr>
        <w:t xml:space="preserve"> </w:t>
      </w:r>
      <w:r w:rsidRPr="2A5AE8F8">
        <w:rPr>
          <w:rStyle w:val="Strong"/>
          <w:rFonts w:ascii="Calibri" w:eastAsiaTheme="majorEastAsia" w:hAnsi="Calibri" w:cs="Calibri"/>
          <w:b w:val="0"/>
          <w:bCs w:val="0"/>
          <w:sz w:val="22"/>
          <w:szCs w:val="22"/>
        </w:rPr>
        <w:t xml:space="preserve">Zorg er daarom voor dat je altijd parkeert op de aangewezen parkeerplaatsen en houd paden en wegen vrij. Parkeer niet in hoog en droog </w:t>
      </w:r>
      <w:r w:rsidRPr="2A5AE8F8">
        <w:rPr>
          <w:rFonts w:ascii="Calibri" w:hAnsi="Calibri" w:cs="Calibri"/>
          <w:sz w:val="22"/>
          <w:szCs w:val="22"/>
        </w:rPr>
        <w:t xml:space="preserve">gras. </w:t>
      </w:r>
      <w:r>
        <w:br/>
      </w:r>
    </w:p>
    <w:p w14:paraId="471B12A7" w14:textId="77777777" w:rsidR="006D4C16" w:rsidRPr="000E49A6" w:rsidRDefault="006D4C16" w:rsidP="006D4C16">
      <w:pPr>
        <w:pStyle w:val="NormalWeb"/>
        <w:numPr>
          <w:ilvl w:val="0"/>
          <w:numId w:val="1"/>
        </w:numPr>
        <w:rPr>
          <w:rFonts w:ascii="Calibri" w:hAnsi="Calibri" w:cs="Calibri"/>
          <w:sz w:val="22"/>
          <w:szCs w:val="22"/>
        </w:rPr>
      </w:pPr>
      <w:r w:rsidRPr="2A5AE8F8">
        <w:rPr>
          <w:rStyle w:val="Strong"/>
          <w:rFonts w:ascii="Calibri" w:eastAsiaTheme="majorEastAsia" w:hAnsi="Calibri" w:cs="Calibri"/>
          <w:sz w:val="22"/>
          <w:szCs w:val="22"/>
        </w:rPr>
        <w:t>Barbecueën of een vuurkorf aansteken?</w:t>
      </w:r>
      <w:r w:rsidRPr="2A5AE8F8">
        <w:rPr>
          <w:rFonts w:ascii="Calibri" w:hAnsi="Calibri" w:cs="Calibri"/>
          <w:sz w:val="22"/>
          <w:szCs w:val="22"/>
        </w:rPr>
        <w:t xml:space="preserve"> </w:t>
      </w:r>
      <w:r>
        <w:br/>
      </w:r>
      <w:r w:rsidRPr="2A5AE8F8">
        <w:rPr>
          <w:rFonts w:ascii="Calibri" w:hAnsi="Calibri" w:cs="Calibri"/>
          <w:sz w:val="22"/>
          <w:szCs w:val="22"/>
        </w:rPr>
        <w:t>Controleer of er een stookverbod geldt in het gebied waar jij je bevindt. Zet je barbecue of vuurkorf altijd op een stabiele, verharde ondergrond en zorg dat je een blusmiddel, zoals water of zand, binnen handbereik hebt. Zo kun je direct ingrijpen mocht er iets misgaan.</w:t>
      </w:r>
      <w:r>
        <w:br/>
      </w:r>
    </w:p>
    <w:p w14:paraId="74A77E49" w14:textId="77777777" w:rsidR="006D4C16" w:rsidRPr="000E49A6" w:rsidRDefault="006D4C16" w:rsidP="006D4C16">
      <w:pPr>
        <w:pStyle w:val="NormalWeb"/>
        <w:numPr>
          <w:ilvl w:val="0"/>
          <w:numId w:val="1"/>
        </w:numPr>
        <w:rPr>
          <w:rFonts w:ascii="Calibri" w:hAnsi="Calibri" w:cs="Calibri"/>
          <w:sz w:val="22"/>
          <w:szCs w:val="22"/>
        </w:rPr>
      </w:pPr>
      <w:r w:rsidRPr="1353348D">
        <w:rPr>
          <w:rStyle w:val="Strong"/>
          <w:rFonts w:ascii="Calibri" w:eastAsiaTheme="majorEastAsia" w:hAnsi="Calibri" w:cs="Calibri"/>
          <w:sz w:val="22"/>
          <w:szCs w:val="22"/>
        </w:rPr>
        <w:t>Gooi afval in de afvalbak of neem het mee naar huis.</w:t>
      </w:r>
      <w:r w:rsidRPr="1353348D">
        <w:rPr>
          <w:rFonts w:ascii="Calibri" w:hAnsi="Calibri" w:cs="Calibri"/>
          <w:sz w:val="22"/>
          <w:szCs w:val="22"/>
        </w:rPr>
        <w:t xml:space="preserve"> </w:t>
      </w:r>
      <w:r>
        <w:br/>
      </w:r>
      <w:r w:rsidRPr="1353348D">
        <w:rPr>
          <w:rFonts w:ascii="Calibri" w:hAnsi="Calibri" w:cs="Calibri"/>
          <w:sz w:val="22"/>
          <w:szCs w:val="22"/>
        </w:rPr>
        <w:t>Afval, zoals glas of blikjes, kan niet alleen schade toebrengen aan het milieu, maar ook brand veroorzaken als de felle zon erop schijnt. Verzamel altijd je afval en gooi het weg in de afvalbak, of neem het mee naar huis. Zo dragen we samen bij aan een schone en veilige natuur.</w:t>
      </w:r>
      <w:r>
        <w:br/>
      </w:r>
    </w:p>
    <w:p w14:paraId="40845A3B" w14:textId="40C21788" w:rsidR="006D4C16" w:rsidRPr="006D4C16" w:rsidRDefault="006D4C16" w:rsidP="006D4C16">
      <w:pPr>
        <w:pStyle w:val="NormalWeb"/>
        <w:numPr>
          <w:ilvl w:val="0"/>
          <w:numId w:val="1"/>
        </w:numPr>
        <w:rPr>
          <w:rFonts w:ascii="Calibri" w:hAnsi="Calibri" w:cs="Calibri"/>
          <w:sz w:val="22"/>
          <w:szCs w:val="22"/>
        </w:rPr>
      </w:pPr>
      <w:r w:rsidRPr="2A5AE8F8">
        <w:rPr>
          <w:rStyle w:val="Strong"/>
          <w:rFonts w:ascii="Calibri" w:eastAsiaTheme="majorEastAsia" w:hAnsi="Calibri" w:cs="Calibri"/>
          <w:sz w:val="22"/>
          <w:szCs w:val="22"/>
        </w:rPr>
        <w:t>Ontdek je een natuurbrand? Bel direct 112 of meld het via de 112-app.</w:t>
      </w:r>
      <w:r w:rsidRPr="2A5AE8F8">
        <w:rPr>
          <w:rFonts w:ascii="Calibri" w:hAnsi="Calibri" w:cs="Calibri"/>
          <w:sz w:val="22"/>
          <w:szCs w:val="22"/>
        </w:rPr>
        <w:t xml:space="preserve"> </w:t>
      </w:r>
      <w:r>
        <w:br/>
      </w:r>
      <w:r w:rsidRPr="2A5AE8F8">
        <w:rPr>
          <w:rFonts w:ascii="Calibri" w:hAnsi="Calibri" w:cs="Calibri"/>
          <w:sz w:val="22"/>
          <w:szCs w:val="22"/>
        </w:rPr>
        <w:t>Als je een natuurbrand ziet, wacht dan niet af. Bel onmiddellijk 112 of meld de brand via de 112-app op je mobiel. Hoe sneller de brand gemeld wordt, hoe sneller hulpdiensten er zijn en schade kunnen beperken. Jouw snelle actie kan het verschil maken!</w:t>
      </w:r>
    </w:p>
    <w:p w14:paraId="654B66B8" w14:textId="77777777" w:rsidR="006D4C16" w:rsidRDefault="006D4C16" w:rsidP="006D4C16">
      <w:pPr>
        <w:pStyle w:val="NormalWeb"/>
        <w:rPr>
          <w:rFonts w:ascii="Calibri" w:hAnsi="Calibri" w:cs="Calibri"/>
          <w:sz w:val="22"/>
          <w:szCs w:val="22"/>
        </w:rPr>
      </w:pPr>
      <w:r w:rsidRPr="2A5AE8F8">
        <w:rPr>
          <w:rFonts w:ascii="Calibri" w:hAnsi="Calibri" w:cs="Calibri"/>
          <w:sz w:val="22"/>
          <w:szCs w:val="22"/>
        </w:rPr>
        <w:t>Door deze simpele stappen te volgen, kun je een groot verschil maken</w:t>
      </w:r>
      <w:r>
        <w:rPr>
          <w:rFonts w:ascii="Calibri" w:hAnsi="Calibri" w:cs="Calibri"/>
          <w:sz w:val="22"/>
          <w:szCs w:val="22"/>
        </w:rPr>
        <w:t xml:space="preserve"> en onze natuur beschermen tegen natuurbranden </w:t>
      </w:r>
      <w:r w:rsidRPr="2A5AE8F8">
        <w:rPr>
          <w:rFonts w:ascii="Calibri" w:hAnsi="Calibri" w:cs="Calibri"/>
          <w:sz w:val="22"/>
          <w:szCs w:val="22"/>
        </w:rPr>
        <w:t xml:space="preserve">. Er zijn nog veel meer tips die je kunt volgen om de natuur veilig te houden. Samen zorgen we ervoor dat de natuur veilig blijft voor iedereen. Voorkomen van vuur zit toch ook in jouw natuur? </w:t>
      </w:r>
    </w:p>
    <w:p w14:paraId="54172756" w14:textId="77777777" w:rsidR="006D4C16" w:rsidRDefault="006D4C16" w:rsidP="006D4C1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sz w:val="22"/>
          <w:szCs w:val="22"/>
        </w:rPr>
        <w:t>Campagne Voorkomen van Vuur is jouw Natuur</w:t>
      </w:r>
      <w:r>
        <w:rPr>
          <w:rStyle w:val="eop"/>
          <w:rFonts w:ascii="Calibri" w:eastAsiaTheme="majorEastAsia" w:hAnsi="Calibri" w:cs="Calibri"/>
          <w:sz w:val="22"/>
          <w:szCs w:val="22"/>
        </w:rPr>
        <w:t> </w:t>
      </w:r>
    </w:p>
    <w:p w14:paraId="3086556A" w14:textId="7DDE534E" w:rsidR="006D4C16" w:rsidRPr="006D4C16" w:rsidRDefault="006D4C16" w:rsidP="006D4C16">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sz w:val="22"/>
          <w:szCs w:val="22"/>
        </w:rPr>
        <w:t>Om het bewustzijn rondom natuurbranden te vergroten, heeft de Veiligheidsregio Noord- en Oost-Gelderland in samenwerking met Brandweer Nederland de campagne “Voorkomen van Vuur is jouw Natuur”</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 xml:space="preserve">ontwikkeld. Deze campagne gaat in mei van start en is gericht op het informeren en stimuleren van zowel inwoners als recreanten om natuurbrandveilig gedrag te omarmen. De maand mei staat in het teken van de natuurbrandbeheersingsmaand, waarin Brandweer Nederland landelijke activiteiten uitrolt. Vanaf de zomer zullen regionaal ook posters, flyers en informatiemateriaal op recreatiegebieden in de regio te vinden zijn. Zo willen we samen het risico op natuurbranden verlagen. </w:t>
      </w:r>
      <w:r>
        <w:rPr>
          <w:rStyle w:val="eop"/>
          <w:rFonts w:ascii="Calibri" w:eastAsiaTheme="majorEastAsia" w:hAnsi="Calibri" w:cs="Calibri"/>
          <w:sz w:val="22"/>
          <w:szCs w:val="22"/>
        </w:rPr>
        <w:t> </w:t>
      </w:r>
    </w:p>
    <w:p w14:paraId="396285BF" w14:textId="77777777" w:rsidR="006D4C16" w:rsidRDefault="006D4C16" w:rsidP="006D4C16">
      <w:pPr>
        <w:pStyle w:val="paragraph"/>
        <w:spacing w:before="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Doe mee en help de natuur beschermen!</w:t>
      </w:r>
      <w:r>
        <w:rPr>
          <w:rStyle w:val="eop"/>
          <w:rFonts w:ascii="Calibri" w:eastAsiaTheme="majorEastAsia" w:hAnsi="Calibri" w:cs="Calibri"/>
          <w:sz w:val="22"/>
          <w:szCs w:val="22"/>
        </w:rPr>
        <w:t> </w:t>
      </w:r>
    </w:p>
    <w:p w14:paraId="25A0CF9E" w14:textId="48409A25" w:rsidR="00110D7F" w:rsidRDefault="006D4C16" w:rsidP="006D4C16">
      <w:pPr>
        <w:pStyle w:val="paragraph"/>
        <w:spacing w:before="0" w:after="0"/>
        <w:textAlignment w:val="baseline"/>
      </w:pPr>
      <w:r>
        <w:rPr>
          <w:rStyle w:val="normaltextrun"/>
          <w:rFonts w:ascii="Calibri" w:eastAsiaTheme="majorEastAsia" w:hAnsi="Calibri" w:cs="Calibri"/>
          <w:sz w:val="22"/>
          <w:szCs w:val="22"/>
        </w:rPr>
        <w:t>Wil jij meer weten over hoe jij kunt bijdragen aan het voorkomen van natuurbranden? Bezoek dan onze website www.brandweer.nl/natuurbrandvoorkomen. Samen zorgen we voor een brandveilige omgeving en een groenere woonomgeving en natuur!</w:t>
      </w:r>
      <w:r>
        <w:rPr>
          <w:rStyle w:val="eop"/>
          <w:rFonts w:ascii="Calibri" w:eastAsiaTheme="majorEastAsia" w:hAnsi="Calibri" w:cs="Calibri"/>
          <w:sz w:val="22"/>
          <w:szCs w:val="22"/>
        </w:rPr>
        <w:t> </w:t>
      </w:r>
    </w:p>
    <w:sectPr w:rsidR="00110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C9FB"/>
    <w:multiLevelType w:val="hybridMultilevel"/>
    <w:tmpl w:val="FFFFFFFF"/>
    <w:lvl w:ilvl="0" w:tplc="8A22D966">
      <w:start w:val="1"/>
      <w:numFmt w:val="decimal"/>
      <w:lvlText w:val="%1."/>
      <w:lvlJc w:val="left"/>
      <w:pPr>
        <w:ind w:left="720" w:hanging="360"/>
      </w:pPr>
    </w:lvl>
    <w:lvl w:ilvl="1" w:tplc="A328BB74">
      <w:start w:val="1"/>
      <w:numFmt w:val="lowerLetter"/>
      <w:lvlText w:val="%2."/>
      <w:lvlJc w:val="left"/>
      <w:pPr>
        <w:ind w:left="1440" w:hanging="360"/>
      </w:pPr>
    </w:lvl>
    <w:lvl w:ilvl="2" w:tplc="07FC95B8">
      <w:start w:val="1"/>
      <w:numFmt w:val="lowerRoman"/>
      <w:lvlText w:val="%3."/>
      <w:lvlJc w:val="right"/>
      <w:pPr>
        <w:ind w:left="2160" w:hanging="180"/>
      </w:pPr>
    </w:lvl>
    <w:lvl w:ilvl="3" w:tplc="443C3710">
      <w:start w:val="1"/>
      <w:numFmt w:val="decimal"/>
      <w:lvlText w:val="%4."/>
      <w:lvlJc w:val="left"/>
      <w:pPr>
        <w:ind w:left="2880" w:hanging="360"/>
      </w:pPr>
    </w:lvl>
    <w:lvl w:ilvl="4" w:tplc="DA5A380C">
      <w:start w:val="1"/>
      <w:numFmt w:val="lowerLetter"/>
      <w:lvlText w:val="%5."/>
      <w:lvlJc w:val="left"/>
      <w:pPr>
        <w:ind w:left="3600" w:hanging="360"/>
      </w:pPr>
    </w:lvl>
    <w:lvl w:ilvl="5" w:tplc="ACD01B62">
      <w:start w:val="1"/>
      <w:numFmt w:val="lowerRoman"/>
      <w:lvlText w:val="%6."/>
      <w:lvlJc w:val="right"/>
      <w:pPr>
        <w:ind w:left="4320" w:hanging="180"/>
      </w:pPr>
    </w:lvl>
    <w:lvl w:ilvl="6" w:tplc="C87A80F2">
      <w:start w:val="1"/>
      <w:numFmt w:val="decimal"/>
      <w:lvlText w:val="%7."/>
      <w:lvlJc w:val="left"/>
      <w:pPr>
        <w:ind w:left="5040" w:hanging="360"/>
      </w:pPr>
    </w:lvl>
    <w:lvl w:ilvl="7" w:tplc="26B093FE">
      <w:start w:val="1"/>
      <w:numFmt w:val="lowerLetter"/>
      <w:lvlText w:val="%8."/>
      <w:lvlJc w:val="left"/>
      <w:pPr>
        <w:ind w:left="5760" w:hanging="360"/>
      </w:pPr>
    </w:lvl>
    <w:lvl w:ilvl="8" w:tplc="23BC4C7E">
      <w:start w:val="1"/>
      <w:numFmt w:val="lowerRoman"/>
      <w:lvlText w:val="%9."/>
      <w:lvlJc w:val="right"/>
      <w:pPr>
        <w:ind w:left="6480" w:hanging="180"/>
      </w:pPr>
    </w:lvl>
  </w:abstractNum>
  <w:num w:numId="1" w16cid:durableId="382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16"/>
    <w:rsid w:val="00014778"/>
    <w:rsid w:val="000B206E"/>
    <w:rsid w:val="00110D7F"/>
    <w:rsid w:val="00401593"/>
    <w:rsid w:val="00430D63"/>
    <w:rsid w:val="006D4C16"/>
    <w:rsid w:val="0084501C"/>
    <w:rsid w:val="00B867E4"/>
    <w:rsid w:val="00BA4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F2C8"/>
  <w15:chartTrackingRefBased/>
  <w15:docId w15:val="{38A7B5A4-1C4A-4DFF-AB9E-F4B80B57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16"/>
  </w:style>
  <w:style w:type="paragraph" w:styleId="Heading1">
    <w:name w:val="Heading 1"/>
    <w:basedOn w:val="Normal"/>
    <w:next w:val="Normal"/>
    <w:link w:val="Heading1Char"/>
    <w:uiPriority w:val="9"/>
    <w:qFormat/>
    <w:rsid w:val="006D4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C16"/>
    <w:rPr>
      <w:rFonts w:eastAsiaTheme="majorEastAsia" w:cstheme="majorBidi"/>
      <w:color w:val="272727" w:themeColor="text1" w:themeTint="D8"/>
    </w:rPr>
  </w:style>
  <w:style w:type="paragraph" w:styleId="Title">
    <w:name w:val="Title"/>
    <w:basedOn w:val="Normal"/>
    <w:next w:val="Normal"/>
    <w:link w:val="TitleChar"/>
    <w:uiPriority w:val="10"/>
    <w:qFormat/>
    <w:rsid w:val="006D4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C16"/>
    <w:pPr>
      <w:spacing w:before="160"/>
      <w:jc w:val="center"/>
    </w:pPr>
    <w:rPr>
      <w:i/>
      <w:iCs/>
      <w:color w:val="404040" w:themeColor="text1" w:themeTint="BF"/>
    </w:rPr>
  </w:style>
  <w:style w:type="character" w:customStyle="1" w:styleId="QuoteChar">
    <w:name w:val="Quote Char"/>
    <w:basedOn w:val="DefaultParagraphFont"/>
    <w:link w:val="Quote"/>
    <w:uiPriority w:val="29"/>
    <w:rsid w:val="006D4C16"/>
    <w:rPr>
      <w:i/>
      <w:iCs/>
      <w:color w:val="404040" w:themeColor="text1" w:themeTint="BF"/>
    </w:rPr>
  </w:style>
  <w:style w:type="paragraph" w:styleId="ListParagraph">
    <w:name w:val="List Paragraph"/>
    <w:basedOn w:val="Normal"/>
    <w:uiPriority w:val="34"/>
    <w:qFormat/>
    <w:rsid w:val="006D4C16"/>
    <w:pPr>
      <w:ind w:left="720"/>
      <w:contextualSpacing/>
    </w:pPr>
  </w:style>
  <w:style w:type="character" w:styleId="IntenseEmphasis">
    <w:name w:val="Intense Emphasis"/>
    <w:basedOn w:val="DefaultParagraphFont"/>
    <w:uiPriority w:val="21"/>
    <w:qFormat/>
    <w:rsid w:val="006D4C16"/>
    <w:rPr>
      <w:i/>
      <w:iCs/>
      <w:color w:val="0F4761" w:themeColor="accent1" w:themeShade="BF"/>
    </w:rPr>
  </w:style>
  <w:style w:type="paragraph" w:styleId="IntenseQuote">
    <w:name w:val="Intense Quote"/>
    <w:basedOn w:val="Normal"/>
    <w:next w:val="Normal"/>
    <w:link w:val="IntenseQuoteChar"/>
    <w:uiPriority w:val="30"/>
    <w:qFormat/>
    <w:rsid w:val="006D4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C16"/>
    <w:rPr>
      <w:i/>
      <w:iCs/>
      <w:color w:val="0F4761" w:themeColor="accent1" w:themeShade="BF"/>
    </w:rPr>
  </w:style>
  <w:style w:type="character" w:styleId="IntenseReference">
    <w:name w:val="Intense Reference"/>
    <w:basedOn w:val="DefaultParagraphFont"/>
    <w:uiPriority w:val="32"/>
    <w:qFormat/>
    <w:rsid w:val="006D4C16"/>
    <w:rPr>
      <w:b/>
      <w:bCs/>
      <w:smallCaps/>
      <w:color w:val="0F4761" w:themeColor="accent1" w:themeShade="BF"/>
      <w:spacing w:val="5"/>
    </w:rPr>
  </w:style>
  <w:style w:type="paragraph" w:styleId="NormalWeb">
    <w:name w:val="Normal (Web)"/>
    <w:basedOn w:val="Normal"/>
    <w:uiPriority w:val="99"/>
    <w:unhideWhenUsed/>
    <w:rsid w:val="006D4C1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Strong">
    <w:name w:val="Strong"/>
    <w:basedOn w:val="DefaultParagraphFont"/>
    <w:uiPriority w:val="22"/>
    <w:qFormat/>
    <w:rsid w:val="006D4C16"/>
    <w:rPr>
      <w:b/>
      <w:bCs/>
    </w:rPr>
  </w:style>
  <w:style w:type="character" w:styleId="Hyperlink">
    <w:name w:val="Hyperlink"/>
    <w:basedOn w:val="DefaultParagraphFont"/>
    <w:uiPriority w:val="99"/>
    <w:unhideWhenUsed/>
    <w:rsid w:val="006D4C16"/>
    <w:rPr>
      <w:color w:val="467886"/>
      <w:u w:val="single"/>
    </w:rPr>
  </w:style>
  <w:style w:type="paragraph" w:styleId="CommentText">
    <w:name w:val="Comment Text"/>
    <w:basedOn w:val="Normal"/>
    <w:link w:val="CommentTextChar"/>
    <w:uiPriority w:val="99"/>
    <w:semiHidden/>
    <w:unhideWhenUsed/>
    <w:rsid w:val="006D4C16"/>
    <w:pPr>
      <w:spacing w:line="240" w:lineRule="auto"/>
    </w:pPr>
    <w:rPr>
      <w:sz w:val="20"/>
      <w:szCs w:val="20"/>
    </w:rPr>
  </w:style>
  <w:style w:type="character" w:customStyle="1" w:styleId="CommentTextChar">
    <w:name w:val="Comment Text Char"/>
    <w:basedOn w:val="DefaultParagraphFont"/>
    <w:link w:val="CommentText"/>
    <w:uiPriority w:val="99"/>
    <w:semiHidden/>
    <w:rsid w:val="006D4C16"/>
    <w:rPr>
      <w:sz w:val="20"/>
      <w:szCs w:val="20"/>
    </w:rPr>
  </w:style>
  <w:style w:type="character" w:styleId="CommentReference">
    <w:name w:val="Comment Reference"/>
    <w:basedOn w:val="DefaultParagraphFont"/>
    <w:uiPriority w:val="99"/>
    <w:semiHidden/>
    <w:unhideWhenUsed/>
    <w:rsid w:val="006D4C16"/>
    <w:rPr>
      <w:sz w:val="16"/>
      <w:szCs w:val="16"/>
    </w:rPr>
  </w:style>
  <w:style w:type="paragraph" w:customStyle="1" w:styleId="paragraph">
    <w:name w:val="paragraph"/>
    <w:basedOn w:val="Normal"/>
    <w:rsid w:val="006D4C1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6D4C16"/>
  </w:style>
  <w:style w:type="character" w:customStyle="1" w:styleId="eop">
    <w:name w:val="eop"/>
    <w:basedOn w:val="DefaultParagraphFont"/>
    <w:rsid w:val="006D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8" ma:contentTypeDescription="Een nieuw document maken." ma:contentTypeScope="" ma:versionID="b78c48fb73647b08018e1024d54455b4">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f5900231a22d7d19a3fc9aec51fdcdd8"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documentManagement>
</p:properties>
</file>

<file path=customXml/itemProps1.xml><?xml version="1.0" encoding="utf-8"?>
<ds:datastoreItem xmlns:ds="http://schemas.openxmlformats.org/officeDocument/2006/customXml" ds:itemID="{DFE4D830-4A00-40ED-8C2C-4C970543B634}">
  <ds:schemaRefs>
    <ds:schemaRef ds:uri="http://schemas.microsoft.com/sharepoint/v3/contenttype/forms"/>
  </ds:schemaRefs>
</ds:datastoreItem>
</file>

<file path=customXml/itemProps2.xml><?xml version="1.0" encoding="utf-8"?>
<ds:datastoreItem xmlns:ds="http://schemas.openxmlformats.org/officeDocument/2006/customXml" ds:itemID="{B9E886E7-6583-49B9-900B-C48406CB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b64d-73a2-47b9-891e-6525b4c0a224"/>
    <ds:schemaRef ds:uri="66bf6d60-5d18-43eb-aeb6-5ea754f4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A685A-6564-45F7-B254-CFF0A22CEFB9}">
  <ds:schemaRefs>
    <ds:schemaRef ds:uri="http://schemas.microsoft.com/office/2006/metadata/properties"/>
    <ds:schemaRef ds:uri="http://schemas.microsoft.com/office/infopath/2007/PartnerControls"/>
    <ds:schemaRef ds:uri="52f0b64d-73a2-47b9-891e-6525b4c0a224"/>
    <ds:schemaRef ds:uri="66bf6d60-5d18-43eb-aeb6-5ea754f4ad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Pronk</dc:creator>
  <cp:keywords/>
  <dc:description/>
  <cp:lastModifiedBy>Marja Lelieveld</cp:lastModifiedBy>
  <cp:revision>2</cp:revision>
  <dcterms:created xsi:type="dcterms:W3CDTF">2025-03-27T14:56:00Z</dcterms:created>
  <dcterms:modified xsi:type="dcterms:W3CDTF">2025-03-27T14:56:00Z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ies>
</file>